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ind w:left="0" w:right="-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Apêndice V - AUTODECLARAÇÃO – CANDIDADOS(AS) NEGROS(AS) - PRETOS(AS) E PARDOS(AS)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415"/>
        </w:tabs>
        <w:spacing w:after="0" w:before="0" w:line="240" w:lineRule="auto"/>
        <w:ind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415"/>
        </w:tabs>
        <w:spacing w:after="0" w:before="0" w:line="240" w:lineRule="auto"/>
        <w:ind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COMPLETO:</w:t>
      </w:r>
    </w:p>
    <w:p w:rsidR="00000000" w:rsidDel="00000000" w:rsidP="00000000" w:rsidRDefault="00000000" w:rsidRPr="00000000" w14:paraId="00000004">
      <w:pPr>
        <w:tabs>
          <w:tab w:val="left" w:leader="none" w:pos="415"/>
        </w:tabs>
        <w:spacing w:after="0" w:before="0" w:line="240" w:lineRule="auto"/>
        <w:ind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                                                                                    CPF:</w:t>
      </w:r>
    </w:p>
    <w:p w:rsidR="00000000" w:rsidDel="00000000" w:rsidP="00000000" w:rsidRDefault="00000000" w:rsidRPr="00000000" w14:paraId="00000005">
      <w:pPr>
        <w:tabs>
          <w:tab w:val="left" w:leader="none" w:pos="415"/>
        </w:tabs>
        <w:spacing w:after="0" w:before="0" w:line="240" w:lineRule="auto"/>
        <w:ind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415"/>
        </w:tabs>
        <w:ind w:right="-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415"/>
        </w:tabs>
        <w:ind w:right="-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AUTODECLARAÇÃO DE OPÇÃO PELAS VAGAS DE AÇÕES AFIRMATIVAS</w:t>
      </w:r>
    </w:p>
    <w:p w:rsidR="00000000" w:rsidDel="00000000" w:rsidP="00000000" w:rsidRDefault="00000000" w:rsidRPr="00000000" w14:paraId="00000008">
      <w:pPr>
        <w:tabs>
          <w:tab w:val="left" w:leader="none" w:pos="415"/>
        </w:tabs>
        <w:ind w:right="-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415"/>
        </w:tabs>
        <w:ind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   )   Declaro optar por vaga de ações afirmativas no Grupo I, destinada a pessoas negras (pretas e pardas).</w:t>
      </w:r>
    </w:p>
    <w:p w:rsidR="00000000" w:rsidDel="00000000" w:rsidP="00000000" w:rsidRDefault="00000000" w:rsidRPr="00000000" w14:paraId="0000000A">
      <w:pPr>
        <w:tabs>
          <w:tab w:val="left" w:leader="none" w:pos="415"/>
        </w:tabs>
        <w:spacing w:after="0" w:before="0" w:line="240" w:lineRule="auto"/>
        <w:ind w:right="-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415"/>
        </w:tabs>
        <w:spacing w:after="0" w:before="0" w:line="240" w:lineRule="auto"/>
        <w:ind w:right="-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AUTODECLARAÇÃO DE NEGROS(AS) – PRETO(A) OU PARDO(A)</w:t>
      </w:r>
    </w:p>
    <w:p w:rsidR="00000000" w:rsidDel="00000000" w:rsidP="00000000" w:rsidRDefault="00000000" w:rsidRPr="00000000" w14:paraId="0000000C">
      <w:pPr>
        <w:tabs>
          <w:tab w:val="left" w:leader="none" w:pos="415"/>
        </w:tabs>
        <w:spacing w:after="0" w:before="0" w:line="240" w:lineRule="auto"/>
        <w:ind w:left="0"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D">
      <w:pPr>
        <w:tabs>
          <w:tab w:val="left" w:leader="none" w:pos="711"/>
        </w:tabs>
        <w:spacing w:after="0" w:before="0" w:line="240" w:lineRule="auto"/>
        <w:ind w:left="0"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Tendo sido classificado(a) no Processo Seletivo do PósARQ/UFSC, nos termos da Lei 12.711/2012, Decreto Presidencial nº 7824/2012e, Portaria Normativa nº 18/2012/MEC, para uma das vagas destinadas à Política de Ações Afirmativas Étnico-Raciais: </w:t>
      </w:r>
    </w:p>
    <w:p w:rsidR="00000000" w:rsidDel="00000000" w:rsidP="00000000" w:rsidRDefault="00000000" w:rsidRPr="00000000" w14:paraId="0000000E">
      <w:pPr>
        <w:tabs>
          <w:tab w:val="left" w:leader="none" w:pos="711"/>
        </w:tabs>
        <w:spacing w:after="0" w:before="0" w:line="240" w:lineRule="auto"/>
        <w:ind w:left="0"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415"/>
        </w:tabs>
        <w:spacing w:after="0" w:before="0" w:line="240" w:lineRule="auto"/>
        <w:ind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</w:t>
        <w:tab/>
        <w:t xml:space="preserve">(   ) DECLARO para o fim específico de atender ao requisito do Processo Seletivo, que sou preto(a) e possuo aspectos fenotípicos que me caracterizam como pertencente ao grupo racial negro. </w:t>
      </w:r>
    </w:p>
    <w:p w:rsidR="00000000" w:rsidDel="00000000" w:rsidP="00000000" w:rsidRDefault="00000000" w:rsidRPr="00000000" w14:paraId="00000010">
      <w:pPr>
        <w:tabs>
          <w:tab w:val="left" w:leader="none" w:pos="415"/>
        </w:tabs>
        <w:spacing w:after="0" w:before="0" w:line="240" w:lineRule="auto"/>
        <w:ind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(   ) DECLARO para o fim específico de atender ao requisito inscrito no Processo Seletivo, que sou pardo(a) e possuo aspectos fenotípicos que me caracterizam como pertencente ao grupo racial negro. </w:t>
      </w:r>
    </w:p>
    <w:p w:rsidR="00000000" w:rsidDel="00000000" w:rsidP="00000000" w:rsidRDefault="00000000" w:rsidRPr="00000000" w14:paraId="00000011">
      <w:pPr>
        <w:tabs>
          <w:tab w:val="left" w:leader="none" w:pos="415"/>
        </w:tabs>
        <w:spacing w:after="0" w:before="0" w:line="240" w:lineRule="auto"/>
        <w:ind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</w:t>
        <w:tab/>
        <w:t xml:space="preserve">DECLARO ainda que estou ciente de que detectada a falsidade desta declaração sujeito-me às penas da lei, especialmente as consequências relacionadas ao Art. 9º da Portaria 18/2012-MEC e ao Edital deste processo seletivo.</w:t>
      </w:r>
    </w:p>
    <w:p w:rsidR="00000000" w:rsidDel="00000000" w:rsidP="00000000" w:rsidRDefault="00000000" w:rsidRPr="00000000" w14:paraId="00000012">
      <w:pPr>
        <w:tabs>
          <w:tab w:val="left" w:leader="none" w:pos="415"/>
        </w:tabs>
        <w:spacing w:after="0" w:before="0" w:line="240" w:lineRule="auto"/>
        <w:ind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415"/>
        </w:tabs>
        <w:spacing w:after="0" w:before="0" w:line="240" w:lineRule="auto"/>
        <w:ind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Local, __ de ______________ de 2025.</w:t>
      </w:r>
    </w:p>
    <w:p w:rsidR="00000000" w:rsidDel="00000000" w:rsidP="00000000" w:rsidRDefault="00000000" w:rsidRPr="00000000" w14:paraId="00000014">
      <w:pPr>
        <w:tabs>
          <w:tab w:val="left" w:leader="none" w:pos="415"/>
        </w:tabs>
        <w:spacing w:after="0" w:before="0" w:line="240" w:lineRule="auto"/>
        <w:ind w:left="140"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5">
      <w:pPr>
        <w:tabs>
          <w:tab w:val="left" w:leader="none" w:pos="415"/>
        </w:tabs>
        <w:spacing w:after="0" w:before="0" w:line="240" w:lineRule="auto"/>
        <w:ind w:left="140" w:right="-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415"/>
        </w:tabs>
        <w:spacing w:after="0" w:before="0" w:line="240" w:lineRule="auto"/>
        <w:ind w:left="140" w:right="-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_____________________________________</w:t>
      </w:r>
    </w:p>
    <w:p w:rsidR="00000000" w:rsidDel="00000000" w:rsidP="00000000" w:rsidRDefault="00000000" w:rsidRPr="00000000" w14:paraId="00000017">
      <w:pPr>
        <w:tabs>
          <w:tab w:val="left" w:leader="none" w:pos="415"/>
        </w:tabs>
        <w:spacing w:after="0" w:before="0" w:line="240" w:lineRule="auto"/>
        <w:ind w:left="140" w:right="-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do(a) candidato(a)</w:t>
      </w:r>
    </w:p>
    <w:p w:rsidR="00000000" w:rsidDel="00000000" w:rsidP="00000000" w:rsidRDefault="00000000" w:rsidRPr="00000000" w14:paraId="00000018">
      <w:pPr>
        <w:tabs>
          <w:tab w:val="left" w:leader="none" w:pos="415"/>
        </w:tabs>
        <w:spacing w:after="0" w:before="0" w:line="240" w:lineRule="auto"/>
        <w:ind w:left="0"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6198235" cy="95885"/>
                <wp:effectExtent b="0" l="0" r="0" t="0"/>
                <wp:docPr id="8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284920" y="3770100"/>
                          <a:ext cx="6122160" cy="198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198235" cy="95885"/>
                <wp:effectExtent b="0" l="0" r="0" t="0"/>
                <wp:docPr id="8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8235" cy="9588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6"/>
        </w:tabs>
        <w:spacing w:after="0" w:before="0" w:line="240" w:lineRule="auto"/>
        <w:ind w:right="-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DA COMISSÃO DE VALIDAÇÃO DE AUTODECLARAÇÃO DE NEGROS(AS) </w:t>
      </w:r>
    </w:p>
    <w:p w:rsidR="00000000" w:rsidDel="00000000" w:rsidP="00000000" w:rsidRDefault="00000000" w:rsidRPr="00000000" w14:paraId="0000001A">
      <w:pPr>
        <w:tabs>
          <w:tab w:val="left" w:leader="none" w:pos="6"/>
        </w:tabs>
        <w:spacing w:after="0" w:before="0" w:line="240" w:lineRule="auto"/>
        <w:ind w:right="-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415"/>
        </w:tabs>
        <w:spacing w:after="0" w:before="0" w:line="240" w:lineRule="auto"/>
        <w:ind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comissão de Validação de Autodeclaração de Pretos(as), Pardos(as) e Negros(as), após avaliação do(a) candidato(a):  </w:t>
      </w:r>
    </w:p>
    <w:p w:rsidR="00000000" w:rsidDel="00000000" w:rsidP="00000000" w:rsidRDefault="00000000" w:rsidRPr="00000000" w14:paraId="0000001C">
      <w:pPr>
        <w:tabs>
          <w:tab w:val="left" w:leader="none" w:pos="415"/>
        </w:tabs>
        <w:spacing w:after="0" w:before="0" w:line="240" w:lineRule="auto"/>
        <w:ind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 ) </w:t>
        <w:tab/>
        <w:tab/>
        <w:t xml:space="preserve">SIM, valida essa autodeclaração.</w:t>
      </w:r>
    </w:p>
    <w:p w:rsidR="00000000" w:rsidDel="00000000" w:rsidP="00000000" w:rsidRDefault="00000000" w:rsidRPr="00000000" w14:paraId="0000001D">
      <w:pPr>
        <w:tabs>
          <w:tab w:val="left" w:leader="none" w:pos="415"/>
        </w:tabs>
        <w:spacing w:after="0" w:before="0" w:line="240" w:lineRule="auto"/>
        <w:ind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  ) </w:t>
        <w:tab/>
        <w:tab/>
        <w:t xml:space="preserve">NÃO, não valida essa autodeclaração e NÃO habilita o(a) autodeclarado(a) para matrícula como optante das ações afirmativas, podendo o(a) mesmo(a) recorrer dessa decisão ao órgão administrativo competente.</w:t>
      </w:r>
    </w:p>
    <w:p w:rsidR="00000000" w:rsidDel="00000000" w:rsidP="00000000" w:rsidRDefault="00000000" w:rsidRPr="00000000" w14:paraId="0000001E">
      <w:pPr>
        <w:tabs>
          <w:tab w:val="left" w:leader="none" w:pos="415"/>
        </w:tabs>
        <w:spacing w:after="0" w:before="0" w:line="240" w:lineRule="auto"/>
        <w:ind w:right="-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Florianópolis, _______ de ______________ de 2025. </w:t>
      </w:r>
    </w:p>
    <w:p w:rsidR="00000000" w:rsidDel="00000000" w:rsidP="00000000" w:rsidRDefault="00000000" w:rsidRPr="00000000" w14:paraId="0000001F">
      <w:pPr>
        <w:tabs>
          <w:tab w:val="left" w:leader="none" w:pos="415"/>
        </w:tabs>
        <w:spacing w:after="0" w:before="0" w:line="240" w:lineRule="auto"/>
        <w:ind w:right="-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5"/>
        </w:tabs>
        <w:spacing w:after="0" w:before="0" w:line="240" w:lineRule="auto"/>
        <w:ind w:right="-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21">
      <w:pPr>
        <w:tabs>
          <w:tab w:val="left" w:leader="none" w:pos="5"/>
        </w:tabs>
        <w:spacing w:after="0" w:before="0" w:line="240" w:lineRule="auto"/>
        <w:ind w:left="140" w:right="-7" w:firstLine="0"/>
        <w:jc w:val="center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completo, CPF, carimbo e assinatura</w:t>
      </w: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133" w:top="3106" w:left="1133" w:right="1133" w:header="113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pStyle w:val="Heading1"/>
      <w:spacing w:after="0" w:before="0" w:line="360" w:lineRule="auto"/>
      <w:ind w:left="0" w:right="0" w:firstLine="0"/>
      <w:jc w:val="center"/>
      <w:rPr>
        <w:b w:val="0"/>
        <w:sz w:val="16"/>
        <w:szCs w:val="16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2728595</wp:posOffset>
          </wp:positionH>
          <wp:positionV relativeFrom="paragraph">
            <wp:posOffset>-475605</wp:posOffset>
          </wp:positionV>
          <wp:extent cx="597535" cy="759460"/>
          <wp:effectExtent b="0" l="0" r="0" t="0"/>
          <wp:wrapSquare wrapText="bothSides" distB="0" distT="0" distL="114935" distR="114935"/>
          <wp:docPr id="8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21" l="-30" r="-28" t="-21"/>
                  <a:stretch>
                    <a:fillRect/>
                  </a:stretch>
                </pic:blipFill>
                <pic:spPr>
                  <a:xfrm>
                    <a:off x="0" y="0"/>
                    <a:ext cx="597535" cy="7594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3">
    <w:pPr>
      <w:pStyle w:val="Heading1"/>
      <w:spacing w:after="0" w:before="0" w:line="360" w:lineRule="auto"/>
      <w:ind w:left="0" w:right="0" w:firstLine="0"/>
      <w:jc w:val="center"/>
      <w:rPr>
        <w:b w:val="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pStyle w:val="Heading1"/>
      <w:spacing w:after="0" w:before="0" w:line="36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sz w:val="18"/>
        <w:szCs w:val="18"/>
      </w:rPr>
    </w:pPr>
    <w:r w:rsidDel="00000000" w:rsidR="00000000" w:rsidRPr="00000000">
      <w:rPr>
        <w:b w:val="0"/>
        <w:sz w:val="16"/>
        <w:szCs w:val="16"/>
        <w:rtl w:val="0"/>
      </w:rPr>
      <w:t xml:space="preserve">UNIVERSIDADE FEDERAL DE  SANTA CATARINA - CENTRO TECNOLÓGICO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pStyle w:val="Heading1"/>
      <w:spacing w:after="0" w:before="0" w:line="36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sz w:val="18"/>
        <w:szCs w:val="18"/>
      </w:rPr>
    </w:pPr>
    <w:r w:rsidDel="00000000" w:rsidR="00000000" w:rsidRPr="00000000">
      <w:rPr>
        <w:b w:val="0"/>
        <w:sz w:val="16"/>
        <w:szCs w:val="16"/>
        <w:rtl w:val="0"/>
      </w:rPr>
      <w:t xml:space="preserve">PROGRAMA DE PÓS-GRADUAÇÃO EM ARQUITETURA E URBANISMO</w:t>
    </w:r>
    <w:r w:rsidDel="00000000" w:rsidR="00000000" w:rsidRPr="00000000">
      <w:rPr>
        <w:b w:val="0"/>
        <w:sz w:val="18"/>
        <w:szCs w:val="18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pStyle w:val="Heading1"/>
      <w:spacing w:after="0" w:before="0" w:line="36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sz w:val="14"/>
        <w:szCs w:val="14"/>
      </w:rPr>
    </w:pPr>
    <w:r w:rsidDel="00000000" w:rsidR="00000000" w:rsidRPr="00000000">
      <w:rPr>
        <w:b w:val="0"/>
        <w:sz w:val="14"/>
        <w:szCs w:val="14"/>
        <w:rtl w:val="0"/>
      </w:rPr>
      <w:t xml:space="preserve">Campus Trindade – PósARQ/CTC – Caixa Postal 476 – CEP: 88040-900 – Florianópolis (SC)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pStyle w:val="Heading1"/>
      <w:spacing w:after="0" w:before="0" w:line="36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sz w:val="18"/>
        <w:szCs w:val="18"/>
      </w:rPr>
    </w:pPr>
    <w:hyperlink r:id="rId2">
      <w:r w:rsidDel="00000000" w:rsidR="00000000" w:rsidRPr="00000000">
        <w:rPr>
          <w:b w:val="0"/>
          <w:color w:val="000080"/>
          <w:sz w:val="14"/>
          <w:szCs w:val="14"/>
          <w:u w:val="single"/>
          <w:rtl w:val="0"/>
        </w:rPr>
        <w:t xml:space="preserve">https://posarq.ufsc.br</w:t>
      </w:r>
    </w:hyperlink>
    <w:r w:rsidDel="00000000" w:rsidR="00000000" w:rsidRPr="00000000">
      <w:rPr>
        <w:b w:val="0"/>
        <w:sz w:val="14"/>
        <w:szCs w:val="14"/>
        <w:rtl w:val="0"/>
      </w:rPr>
      <w:t xml:space="preserve"> – E-mail: ppgarqurb@contato.ufsc.br  – Tel.: (48) 3721-9797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360" w:lineRule="auto"/>
      <w:jc w:val="center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spacing w:line="360" w:lineRule="auto"/>
      <w:jc w:val="center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posarq.ufsc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V72vGLZoIsykb6zLQrGCUpRU8Q==">CgMxLjA4AHIhMWVOTzdxOXVSVnhKVE0zMHVQd0FEQzJWV2RLaXlrb1lq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