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Apêndice XI - AUTODECLARAÇÃO DE BENEFICIÁRIO(A) DO PROUNI OU DE BOLSA DE ESTUDO</w:t>
      </w:r>
    </w:p>
    <w:p w:rsidR="00000000" w:rsidDel="00000000" w:rsidP="00000000" w:rsidRDefault="00000000" w:rsidRPr="00000000" w14:paraId="00000002">
      <w:pPr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415"/>
        </w:tabs>
        <w:spacing w:after="0" w:before="0" w:lineRule="auto"/>
        <w:ind w:left="7257" w:right="0" w:hanging="725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AUTODECLARAÇÃO DE OPÇÃO PELA VAGAS DE AÇÕES AFIRMATIVAS</w:t>
      </w:r>
    </w:p>
    <w:p w:rsidR="00000000" w:rsidDel="00000000" w:rsidP="00000000" w:rsidRDefault="00000000" w:rsidRPr="00000000" w14:paraId="00000004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  Declaro optar por vaga de ações afirmativas destinada a pessoas beneficiárias do Programa Universidade para Todos (PROUNI) ou de bolsa de estudo voltada a estudantes de Graduação da rede pública de Ensino Superior em situação de vulnerabilidade socioeconômica.</w:t>
      </w:r>
    </w:p>
    <w:p w:rsidR="00000000" w:rsidDel="00000000" w:rsidP="00000000" w:rsidRDefault="00000000" w:rsidRPr="00000000" w14:paraId="00000006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AUTODECLARAÇÃO </w:t>
      </w:r>
    </w:p>
    <w:p w:rsidR="00000000" w:rsidDel="00000000" w:rsidP="00000000" w:rsidRDefault="00000000" w:rsidRPr="00000000" w14:paraId="00000008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Eu_______________________________________________, CPF nº____________________,</w:t>
      </w:r>
    </w:p>
    <w:p w:rsidR="00000000" w:rsidDel="00000000" w:rsidP="00000000" w:rsidRDefault="00000000" w:rsidRPr="00000000" w14:paraId="0000000A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 nº ________________________, tendo  sido classificado(a) no Processo Seletivo do PósARQ/UFSC, conforme a Resolução Normativa 145/2020/CUn, DECLARO para o fim específico de atender ao requisito do Processo Seletivo, que fui beneficiário(a) do PROUNI ou de bolsa de estudo voltada a estudantes de Graduação da rede pública de Ensino Superior em situação de vulnerabilidade socioeconômica.</w:t>
      </w:r>
    </w:p>
    <w:p w:rsidR="00000000" w:rsidDel="00000000" w:rsidP="00000000" w:rsidRDefault="00000000" w:rsidRPr="00000000" w14:paraId="0000000B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DECLARO que estou ciente de que detectada a falsidade desta declaração sujeito-me às penas  da lei, especialmente as consequências relacionadas ao  Art. 9º da Portaria 18/2012-MEC e ao  Edital deste processo seletivo.</w:t>
      </w:r>
    </w:p>
    <w:p w:rsidR="00000000" w:rsidDel="00000000" w:rsidP="00000000" w:rsidRDefault="00000000" w:rsidRPr="00000000" w14:paraId="0000000C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Local, ____ de ________________, 2025.</w:t>
      </w:r>
    </w:p>
    <w:p w:rsidR="00000000" w:rsidDel="00000000" w:rsidP="00000000" w:rsidRDefault="00000000" w:rsidRPr="00000000" w14:paraId="0000000F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12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013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245860" cy="143510"/>
                <wp:effectExtent b="0" l="0" r="0" t="0"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4920" y="3770100"/>
                          <a:ext cx="612216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45860" cy="143510"/>
                <wp:effectExtent b="0" l="0" r="0" t="0"/>
                <wp:docPr id="9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5860" cy="1435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DA COMISSÃO DE VALIDAÇÃO DE AUTODECLARAÇÃO</w:t>
      </w:r>
    </w:p>
    <w:p w:rsidR="00000000" w:rsidDel="00000000" w:rsidP="00000000" w:rsidRDefault="00000000" w:rsidRPr="00000000" w14:paraId="00000017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comissão de Validação de Autodeclaração, após avaliação do(a) candidato(a):  </w:t>
      </w:r>
    </w:p>
    <w:p w:rsidR="00000000" w:rsidDel="00000000" w:rsidP="00000000" w:rsidRDefault="00000000" w:rsidRPr="00000000" w14:paraId="00000019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</w:t>
        <w:tab/>
        <w:tab/>
        <w:t xml:space="preserve">SIM, valida essa autodeclaração.</w:t>
      </w:r>
    </w:p>
    <w:p w:rsidR="00000000" w:rsidDel="00000000" w:rsidP="00000000" w:rsidRDefault="00000000" w:rsidRPr="00000000" w14:paraId="0000001B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</w:t>
        <w:tab/>
        <w:tab/>
        <w:t xml:space="preserve">NÃO, não valida essa autodeclaração e NÃO habilita o(a) autodeclarado(a) para matrícula como optante das ações afirmativas, podendo o(a) mesmo(a) recorrer dessa decisão ao órgão administrativo competente.</w:t>
      </w:r>
    </w:p>
    <w:p w:rsidR="00000000" w:rsidDel="00000000" w:rsidP="00000000" w:rsidRDefault="00000000" w:rsidRPr="00000000" w14:paraId="0000001C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Florianópolis , _______ de ______________ de 2025.</w:t>
      </w:r>
    </w:p>
    <w:p w:rsidR="00000000" w:rsidDel="00000000" w:rsidP="00000000" w:rsidRDefault="00000000" w:rsidRPr="00000000" w14:paraId="0000001E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1">
      <w:pPr>
        <w:tabs>
          <w:tab w:val="left" w:leader="none" w:pos="5"/>
        </w:tabs>
        <w:ind w:left="-283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completo, CPF, carimbo e assinatura</w:t>
      </w:r>
    </w:p>
    <w:p w:rsidR="00000000" w:rsidDel="00000000" w:rsidP="00000000" w:rsidRDefault="00000000" w:rsidRPr="00000000" w14:paraId="00000022">
      <w:pPr>
        <w:tabs>
          <w:tab w:val="left" w:leader="none" w:pos="5"/>
        </w:tabs>
        <w:ind w:left="-283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3" w:top="3106" w:left="1133" w:right="1133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2728595</wp:posOffset>
          </wp:positionH>
          <wp:positionV relativeFrom="paragraph">
            <wp:posOffset>-475600</wp:posOffset>
          </wp:positionV>
          <wp:extent cx="597535" cy="759460"/>
          <wp:effectExtent b="0" l="0" r="0" t="0"/>
          <wp:wrapSquare wrapText="bothSides" distB="0" distT="0" distL="114935" distR="114935"/>
          <wp:docPr id="9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8" l="-30" r="-28" t="-22"/>
                  <a:stretch>
                    <a:fillRect/>
                  </a:stretch>
                </pic:blipFill>
                <pic:spPr>
                  <a:xfrm>
                    <a:off x="0" y="0"/>
                    <a:ext cx="597535" cy="759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UNIVERSIDADE FEDERAL DE  SANTA CATARINA - CENTRO TECNOLÓGICO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PROGRAMA DE PÓS-GRADUAÇÃO EM ARQUITETURA E URBANISMO</w:t>
    </w:r>
    <w:r w:rsidDel="00000000" w:rsidR="00000000" w:rsidRPr="00000000">
      <w:rPr>
        <w:b w:val="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4"/>
        <w:szCs w:val="14"/>
      </w:rPr>
    </w:pPr>
    <w:r w:rsidDel="00000000" w:rsidR="00000000" w:rsidRPr="00000000">
      <w:rPr>
        <w:b w:val="0"/>
        <w:sz w:val="14"/>
        <w:szCs w:val="14"/>
        <w:rtl w:val="0"/>
      </w:rPr>
      <w:t xml:space="preserve">Campus Trindade – PósARQ/CTC – Caixa Postal 476 – CEP: 88040-900 – Florianópolis (SC)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hyperlink r:id="rId2">
      <w:r w:rsidDel="00000000" w:rsidR="00000000" w:rsidRPr="00000000">
        <w:rPr>
          <w:b w:val="0"/>
          <w:color w:val="000080"/>
          <w:sz w:val="14"/>
          <w:szCs w:val="14"/>
          <w:u w:val="single"/>
          <w:rtl w:val="0"/>
        </w:rPr>
        <w:t xml:space="preserve">https://posarq.ufsc.br</w:t>
      </w:r>
    </w:hyperlink>
    <w:r w:rsidDel="00000000" w:rsidR="00000000" w:rsidRPr="00000000">
      <w:rPr>
        <w:b w:val="0"/>
        <w:sz w:val="14"/>
        <w:szCs w:val="14"/>
        <w:rtl w:val="0"/>
      </w:rPr>
      <w:t xml:space="preserve"> – E-mail: ppgarqurb@contato.ufsc.br  – Tel.: (48) 3721-9797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posarq.ufs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1aqV0Rr/SAJFteo54OdRHjnlHg==">CgMxLjA4AHIhMWFhVWY4TlJySTBSTXVKUWJ3Sm82YkJaa0FIMWRKbWow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